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F872" w14:textId="77777777" w:rsidR="00323102" w:rsidRDefault="00323102" w:rsidP="00323102">
      <w:pPr>
        <w:ind w:left="630" w:hanging="630"/>
        <w:jc w:val="center"/>
        <w:rPr>
          <w:rFonts w:ascii="Baskerville" w:hAnsi="Baskerville"/>
          <w:sz w:val="20"/>
        </w:rPr>
      </w:pPr>
      <w:r>
        <w:rPr>
          <w:rFonts w:ascii="Baskerville" w:hAnsi="Baskerville"/>
          <w:sz w:val="20"/>
        </w:rPr>
        <w:t>YOUNIFY Counseling</w:t>
      </w:r>
    </w:p>
    <w:p w14:paraId="3B0CEEFA" w14:textId="2F4753CD" w:rsidR="00323102" w:rsidRDefault="00075071" w:rsidP="00323102">
      <w:pPr>
        <w:ind w:left="630" w:hanging="630"/>
        <w:jc w:val="center"/>
        <w:rPr>
          <w:rFonts w:ascii="Baskerville" w:hAnsi="Baskerville"/>
          <w:sz w:val="20"/>
          <w:szCs w:val="20"/>
        </w:rPr>
      </w:pPr>
      <w:r>
        <w:rPr>
          <w:rFonts w:ascii="Baskerville" w:hAnsi="Baskerville"/>
          <w:sz w:val="20"/>
          <w:szCs w:val="20"/>
        </w:rPr>
        <w:t>Sarah Hollar</w:t>
      </w:r>
      <w:r w:rsidR="60AA3779" w:rsidRPr="60AA3779">
        <w:rPr>
          <w:rFonts w:ascii="Baskerville" w:hAnsi="Baskerville"/>
          <w:sz w:val="20"/>
          <w:szCs w:val="20"/>
        </w:rPr>
        <w:t xml:space="preserve"> – </w:t>
      </w:r>
      <w:proofErr w:type="spellStart"/>
      <w:r w:rsidR="60AA3779" w:rsidRPr="60AA3779">
        <w:rPr>
          <w:rFonts w:ascii="Baskerville" w:hAnsi="Baskerville"/>
          <w:sz w:val="20"/>
          <w:szCs w:val="20"/>
        </w:rPr>
        <w:t>Splankna</w:t>
      </w:r>
      <w:proofErr w:type="spellEnd"/>
      <w:r w:rsidR="60AA3779" w:rsidRPr="60AA3779">
        <w:rPr>
          <w:rFonts w:ascii="Baskerville" w:hAnsi="Baskerville"/>
          <w:sz w:val="20"/>
          <w:szCs w:val="20"/>
        </w:rPr>
        <w:t xml:space="preserve"> Practitioner </w:t>
      </w:r>
    </w:p>
    <w:p w14:paraId="6ECB3755" w14:textId="77777777" w:rsidR="00323102" w:rsidRDefault="60AA3779" w:rsidP="60AA3779">
      <w:pPr>
        <w:jc w:val="center"/>
        <w:rPr>
          <w:rFonts w:ascii="Baskerville" w:hAnsi="Baskerville"/>
          <w:sz w:val="20"/>
          <w:szCs w:val="20"/>
        </w:rPr>
      </w:pPr>
      <w:r w:rsidRPr="60AA3779">
        <w:rPr>
          <w:rFonts w:ascii="Baskerville" w:hAnsi="Baskerville"/>
          <w:sz w:val="20"/>
          <w:szCs w:val="20"/>
        </w:rPr>
        <w:t>12295 Oracle Blvd, Suite 210</w:t>
      </w:r>
    </w:p>
    <w:p w14:paraId="0516A641" w14:textId="77777777" w:rsidR="00323102" w:rsidRDefault="60AA3779" w:rsidP="60AA3779">
      <w:pPr>
        <w:jc w:val="center"/>
        <w:rPr>
          <w:rFonts w:ascii="Baskerville" w:hAnsi="Baskerville"/>
          <w:sz w:val="20"/>
          <w:szCs w:val="20"/>
        </w:rPr>
      </w:pPr>
      <w:r w:rsidRPr="60AA3779">
        <w:rPr>
          <w:rFonts w:ascii="Baskerville" w:hAnsi="Baskerville"/>
          <w:sz w:val="20"/>
          <w:szCs w:val="20"/>
        </w:rPr>
        <w:t>Colorado Springs, CO 80921</w:t>
      </w:r>
    </w:p>
    <w:p w14:paraId="50F4AE28" w14:textId="205919C4" w:rsidR="00323102" w:rsidRDefault="00323102" w:rsidP="00323102">
      <w:pPr>
        <w:ind w:left="630" w:hanging="630"/>
        <w:jc w:val="center"/>
        <w:rPr>
          <w:rFonts w:ascii="Baskerville" w:hAnsi="Baskerville"/>
          <w:sz w:val="20"/>
        </w:rPr>
      </w:pPr>
      <w:r>
        <w:rPr>
          <w:rFonts w:ascii="Baskerville" w:hAnsi="Baskerville"/>
          <w:sz w:val="20"/>
        </w:rPr>
        <w:t xml:space="preserve">Phone: </w:t>
      </w:r>
      <w:r w:rsidR="00075071">
        <w:rPr>
          <w:rFonts w:ascii="Baskerville" w:hAnsi="Baskerville"/>
          <w:sz w:val="20"/>
        </w:rPr>
        <w:t>562-500-1925</w:t>
      </w:r>
      <w:r>
        <w:rPr>
          <w:rFonts w:ascii="Baskerville" w:hAnsi="Baskerville"/>
          <w:sz w:val="20"/>
        </w:rPr>
        <w:t xml:space="preserve"> </w:t>
      </w:r>
    </w:p>
    <w:p w14:paraId="55CA0441" w14:textId="67FF9271" w:rsidR="00323102" w:rsidRDefault="00323102" w:rsidP="00323102">
      <w:pPr>
        <w:ind w:left="630" w:hanging="630"/>
        <w:jc w:val="center"/>
        <w:rPr>
          <w:sz w:val="20"/>
        </w:rPr>
      </w:pPr>
      <w:r>
        <w:rPr>
          <w:rFonts w:ascii="Baskerville" w:hAnsi="Baskerville"/>
          <w:sz w:val="20"/>
        </w:rPr>
        <w:t xml:space="preserve">E-mail: </w:t>
      </w:r>
      <w:r w:rsidR="00075071">
        <w:rPr>
          <w:rFonts w:ascii="Baskerville" w:hAnsi="Baskerville"/>
          <w:sz w:val="20"/>
        </w:rPr>
        <w:t>sarahhollarsplankna@gmail.com</w:t>
      </w:r>
    </w:p>
    <w:p w14:paraId="782CAB4A" w14:textId="421215A5" w:rsidR="00330982" w:rsidRDefault="00330982" w:rsidP="00330982">
      <w:pPr>
        <w:tabs>
          <w:tab w:val="left" w:pos="90"/>
        </w:tabs>
        <w:ind w:left="360" w:right="-270"/>
        <w:rPr>
          <w:rFonts w:ascii="Baskerville" w:hAnsi="Baskerville"/>
          <w:sz w:val="20"/>
        </w:rPr>
      </w:pPr>
    </w:p>
    <w:p w14:paraId="4AD52139" w14:textId="6D687014" w:rsidR="00323102" w:rsidRDefault="00323102" w:rsidP="00330982">
      <w:pPr>
        <w:tabs>
          <w:tab w:val="left" w:pos="90"/>
        </w:tabs>
        <w:ind w:left="360" w:right="-270"/>
        <w:rPr>
          <w:rFonts w:ascii="Baskerville" w:hAnsi="Baskerville"/>
          <w:sz w:val="20"/>
        </w:rPr>
      </w:pPr>
    </w:p>
    <w:p w14:paraId="5AA0B071" w14:textId="619DBE95" w:rsidR="00323102" w:rsidRDefault="00323102" w:rsidP="00330982">
      <w:pPr>
        <w:tabs>
          <w:tab w:val="left" w:pos="90"/>
        </w:tabs>
        <w:ind w:left="360" w:right="-270"/>
        <w:rPr>
          <w:rFonts w:ascii="Baskerville" w:hAnsi="Baskerville"/>
          <w:sz w:val="20"/>
        </w:rPr>
      </w:pPr>
    </w:p>
    <w:p w14:paraId="7BA54AAB" w14:textId="0F2E7B95" w:rsidR="00323102" w:rsidRDefault="00323102" w:rsidP="00330982">
      <w:pPr>
        <w:tabs>
          <w:tab w:val="left" w:pos="90"/>
        </w:tabs>
        <w:ind w:left="360" w:right="-270"/>
        <w:rPr>
          <w:rFonts w:ascii="Baskerville" w:hAnsi="Baskerville"/>
          <w:sz w:val="20"/>
        </w:rPr>
      </w:pPr>
    </w:p>
    <w:p w14:paraId="0547C78B" w14:textId="2DBECCC1" w:rsidR="00323102" w:rsidRDefault="00323102" w:rsidP="00330982">
      <w:pPr>
        <w:tabs>
          <w:tab w:val="left" w:pos="90"/>
        </w:tabs>
        <w:ind w:left="360" w:right="-270"/>
        <w:rPr>
          <w:rFonts w:ascii="Baskerville" w:hAnsi="Baskerville"/>
          <w:sz w:val="20"/>
        </w:rPr>
      </w:pPr>
    </w:p>
    <w:p w14:paraId="0BC1D6DE" w14:textId="77777777" w:rsidR="00323102" w:rsidRDefault="00323102" w:rsidP="00330982">
      <w:pPr>
        <w:tabs>
          <w:tab w:val="left" w:pos="90"/>
        </w:tabs>
        <w:ind w:left="360" w:right="-270"/>
        <w:rPr>
          <w:rFonts w:ascii="Baskerville" w:hAnsi="Baskerville"/>
          <w:sz w:val="20"/>
        </w:rPr>
      </w:pPr>
    </w:p>
    <w:p w14:paraId="318F0E11" w14:textId="77777777" w:rsidR="00010286" w:rsidRDefault="00010286" w:rsidP="00330982">
      <w:pPr>
        <w:tabs>
          <w:tab w:val="left" w:pos="90"/>
        </w:tabs>
        <w:ind w:left="360" w:right="-270"/>
        <w:rPr>
          <w:rFonts w:ascii="Baskerville" w:hAnsi="Baskerville"/>
          <w:sz w:val="20"/>
        </w:rPr>
      </w:pPr>
    </w:p>
    <w:p w14:paraId="64B427D9" w14:textId="729EB411" w:rsidR="00330982" w:rsidRDefault="7B2F6C43" w:rsidP="60AA3779">
      <w:pPr>
        <w:tabs>
          <w:tab w:val="left" w:pos="90"/>
        </w:tabs>
        <w:ind w:left="360" w:right="-270"/>
        <w:rPr>
          <w:rFonts w:ascii="Baskerville" w:hAnsi="Baskerville"/>
          <w:sz w:val="22"/>
          <w:szCs w:val="22"/>
        </w:rPr>
      </w:pPr>
      <w:r w:rsidRPr="7B2F6C43">
        <w:rPr>
          <w:rFonts w:ascii="Baskerville" w:hAnsi="Baskerville"/>
          <w:sz w:val="22"/>
          <w:szCs w:val="22"/>
        </w:rPr>
        <w:t xml:space="preserve">Payment Policy:  All checks for services should be made out to </w:t>
      </w:r>
      <w:r w:rsidR="00075071">
        <w:rPr>
          <w:rFonts w:ascii="Baskerville" w:hAnsi="Baskerville"/>
          <w:sz w:val="22"/>
          <w:szCs w:val="22"/>
        </w:rPr>
        <w:t>Sarah Hollar</w:t>
      </w:r>
      <w:r w:rsidRPr="7B2F6C43">
        <w:rPr>
          <w:rFonts w:ascii="Baskerville" w:hAnsi="Baskerville"/>
          <w:sz w:val="22"/>
          <w:szCs w:val="22"/>
        </w:rPr>
        <w:t>. There is a $35 charge for returned checks. Service charges are $80.00 per hour.</w:t>
      </w:r>
    </w:p>
    <w:p w14:paraId="39820BC7" w14:textId="039681E0" w:rsidR="60AA3779" w:rsidRDefault="60AA3779" w:rsidP="60AA3779">
      <w:pPr>
        <w:tabs>
          <w:tab w:val="left" w:pos="90"/>
        </w:tabs>
        <w:ind w:left="360" w:right="-270"/>
        <w:rPr>
          <w:rFonts w:ascii="Baskerville" w:hAnsi="Baskerville"/>
          <w:sz w:val="22"/>
          <w:szCs w:val="22"/>
        </w:rPr>
      </w:pPr>
    </w:p>
    <w:p w14:paraId="16D27F0D" w14:textId="14D5A590" w:rsidR="60AA3779" w:rsidRDefault="60AA3779" w:rsidP="60AA3779">
      <w:pPr>
        <w:tabs>
          <w:tab w:val="left" w:pos="90"/>
        </w:tabs>
        <w:ind w:left="360" w:right="-270"/>
        <w:rPr>
          <w:rFonts w:ascii="Baskerville" w:hAnsi="Baskerville"/>
          <w:sz w:val="22"/>
          <w:szCs w:val="22"/>
        </w:rPr>
      </w:pPr>
      <w:r w:rsidRPr="60AA3779">
        <w:rPr>
          <w:rFonts w:ascii="Baskerville" w:hAnsi="Baskerville"/>
          <w:sz w:val="22"/>
          <w:szCs w:val="22"/>
        </w:rPr>
        <w:t>Sessions:  Sessions are approximately 60 minutes in length. Cancellations must be called in at least 24 hours in advance to avoid being charged (48 hours is preferable).  Missed appointments are charged at a rate of $45.00.</w:t>
      </w:r>
    </w:p>
    <w:p w14:paraId="1EE9D0C3" w14:textId="49654773" w:rsidR="00330982" w:rsidRPr="00451F4D" w:rsidRDefault="00330982" w:rsidP="60AA3779">
      <w:pPr>
        <w:tabs>
          <w:tab w:val="left" w:pos="90"/>
        </w:tabs>
        <w:ind w:left="-270" w:right="270"/>
        <w:rPr>
          <w:rFonts w:ascii="Baskerville" w:hAnsi="Baskerville"/>
          <w:sz w:val="22"/>
          <w:szCs w:val="22"/>
        </w:rPr>
      </w:pPr>
    </w:p>
    <w:p w14:paraId="6198E11F" w14:textId="72FB6BA9" w:rsidR="781F6E43" w:rsidRDefault="781F6E43" w:rsidP="781F6E43">
      <w:pPr>
        <w:tabs>
          <w:tab w:val="left" w:pos="90"/>
        </w:tabs>
        <w:ind w:left="360" w:right="270"/>
        <w:rPr>
          <w:rFonts w:ascii="Baskerville" w:hAnsi="Baskerville"/>
          <w:sz w:val="22"/>
          <w:szCs w:val="22"/>
        </w:rPr>
      </w:pPr>
      <w:r w:rsidRPr="781F6E43">
        <w:rPr>
          <w:rFonts w:ascii="Baskerville" w:hAnsi="Baskerville"/>
          <w:sz w:val="22"/>
          <w:szCs w:val="22"/>
        </w:rPr>
        <w:t>Services:  I provide non-emergency psychotherapeutic services by scheduled appointment.  If I believe your psychotherapeutic issues are above my level of competence or outside my scope of practice, I am legally required to refer, terminate, or consult.  If, for any reason, you are unable to contact me by phone (</w:t>
      </w:r>
      <w:r w:rsidR="00075071">
        <w:rPr>
          <w:rFonts w:ascii="Baskerville" w:hAnsi="Baskerville"/>
          <w:sz w:val="22"/>
          <w:szCs w:val="22"/>
        </w:rPr>
        <w:t>562-500-1925</w:t>
      </w:r>
      <w:r w:rsidRPr="781F6E43">
        <w:rPr>
          <w:rFonts w:ascii="Baskerville" w:hAnsi="Baskerville"/>
          <w:sz w:val="22"/>
          <w:szCs w:val="22"/>
        </w:rPr>
        <w:t xml:space="preserve">) and you are having a true emergency please call 911 or Aspen Pointe crisis hotline at (719-635-7000) or check yourself into the nearest emergency room. </w:t>
      </w:r>
    </w:p>
    <w:p w14:paraId="38A11EA0" w14:textId="62648DCD" w:rsidR="781F6E43" w:rsidRDefault="781F6E43" w:rsidP="781F6E43">
      <w:pPr>
        <w:tabs>
          <w:tab w:val="left" w:pos="90"/>
        </w:tabs>
        <w:ind w:left="360" w:right="270"/>
        <w:rPr>
          <w:rFonts w:ascii="Baskerville" w:hAnsi="Baskerville"/>
          <w:sz w:val="21"/>
          <w:szCs w:val="21"/>
        </w:rPr>
      </w:pPr>
    </w:p>
    <w:p w14:paraId="47A537A4" w14:textId="4C7493D7" w:rsidR="781F6E43" w:rsidRDefault="781F6E43" w:rsidP="781F6E43">
      <w:pPr>
        <w:tabs>
          <w:tab w:val="left" w:pos="90"/>
        </w:tabs>
        <w:ind w:left="360" w:right="270"/>
        <w:rPr>
          <w:rFonts w:ascii="Baskerville" w:hAnsi="Baskerville"/>
          <w:sz w:val="21"/>
          <w:szCs w:val="21"/>
        </w:rPr>
      </w:pPr>
    </w:p>
    <w:p w14:paraId="251277B4" w14:textId="43549437" w:rsidR="781F6E43" w:rsidRDefault="781F6E43" w:rsidP="781F6E43">
      <w:pPr>
        <w:tabs>
          <w:tab w:val="left" w:pos="90"/>
        </w:tabs>
        <w:ind w:left="360" w:right="270"/>
        <w:rPr>
          <w:rFonts w:ascii="Baskerville" w:hAnsi="Baskerville"/>
          <w:sz w:val="21"/>
          <w:szCs w:val="21"/>
        </w:rPr>
      </w:pPr>
    </w:p>
    <w:p w14:paraId="435093E2" w14:textId="4D57CFBF" w:rsidR="781F6E43" w:rsidRDefault="781F6E43" w:rsidP="781F6E43">
      <w:pPr>
        <w:tabs>
          <w:tab w:val="left" w:pos="90"/>
        </w:tabs>
        <w:ind w:left="360" w:right="270"/>
        <w:rPr>
          <w:rFonts w:ascii="Baskerville" w:hAnsi="Baskerville"/>
          <w:sz w:val="21"/>
          <w:szCs w:val="21"/>
        </w:rPr>
      </w:pPr>
    </w:p>
    <w:p w14:paraId="556D9A5E" w14:textId="753C8F1D" w:rsidR="781F6E43" w:rsidRDefault="781F6E43" w:rsidP="781F6E43">
      <w:pPr>
        <w:tabs>
          <w:tab w:val="left" w:pos="90"/>
        </w:tabs>
        <w:ind w:left="360" w:right="270"/>
        <w:rPr>
          <w:rFonts w:ascii="Baskerville" w:hAnsi="Baskerville"/>
          <w:sz w:val="21"/>
          <w:szCs w:val="21"/>
        </w:rPr>
      </w:pPr>
    </w:p>
    <w:p w14:paraId="55151E5A" w14:textId="3257C2F6" w:rsidR="781F6E43" w:rsidRDefault="781F6E43" w:rsidP="781F6E43">
      <w:pPr>
        <w:tabs>
          <w:tab w:val="left" w:pos="90"/>
        </w:tabs>
        <w:ind w:left="360" w:right="270"/>
        <w:rPr>
          <w:rFonts w:ascii="Baskerville" w:hAnsi="Baskerville"/>
          <w:sz w:val="21"/>
          <w:szCs w:val="21"/>
        </w:rPr>
      </w:pPr>
      <w:r w:rsidRPr="781F6E43">
        <w:rPr>
          <w:rFonts w:ascii="Baskerville" w:hAnsi="Baskerville"/>
          <w:sz w:val="21"/>
          <w:szCs w:val="21"/>
        </w:rPr>
        <w:t>Client/Legal Guardian Signature</w:t>
      </w:r>
      <w:r w:rsidRPr="781F6E43">
        <w:rPr>
          <w:rFonts w:ascii="Baskerville" w:hAnsi="Baskerville"/>
          <w:b/>
          <w:bCs/>
          <w:sz w:val="21"/>
          <w:szCs w:val="21"/>
        </w:rPr>
        <w:t>______________________________________</w:t>
      </w:r>
      <w:r w:rsidRPr="781F6E43">
        <w:rPr>
          <w:rFonts w:ascii="Baskerville" w:hAnsi="Baskerville"/>
          <w:sz w:val="21"/>
          <w:szCs w:val="21"/>
        </w:rPr>
        <w:t>Date</w:t>
      </w:r>
      <w:r>
        <w:br/>
      </w:r>
    </w:p>
    <w:p w14:paraId="60EF890E" w14:textId="559C4555" w:rsidR="781F6E43" w:rsidRDefault="781F6E43" w:rsidP="781F6E43">
      <w:pPr>
        <w:tabs>
          <w:tab w:val="left" w:pos="90"/>
        </w:tabs>
        <w:ind w:left="360" w:right="270"/>
        <w:rPr>
          <w:rFonts w:ascii="Baskerville" w:hAnsi="Baskerville"/>
          <w:sz w:val="21"/>
          <w:szCs w:val="21"/>
        </w:rPr>
      </w:pPr>
    </w:p>
    <w:p w14:paraId="6EED27C6" w14:textId="0FEEDB18" w:rsidR="00330982" w:rsidRDefault="781F6E43" w:rsidP="60AA3779">
      <w:pPr>
        <w:tabs>
          <w:tab w:val="left" w:pos="90"/>
        </w:tabs>
        <w:ind w:left="360" w:right="270"/>
        <w:rPr>
          <w:rFonts w:ascii="Baskerville" w:hAnsi="Baskerville"/>
          <w:sz w:val="21"/>
          <w:szCs w:val="21"/>
        </w:rPr>
      </w:pPr>
      <w:r w:rsidRPr="781F6E43">
        <w:rPr>
          <w:rFonts w:ascii="Baskerville" w:hAnsi="Baskerville"/>
          <w:sz w:val="21"/>
          <w:szCs w:val="21"/>
        </w:rPr>
        <w:t xml:space="preserve">Therapist </w:t>
      </w:r>
      <w:proofErr w:type="spellStart"/>
      <w:r w:rsidRPr="781F6E43">
        <w:rPr>
          <w:rFonts w:ascii="Baskerville" w:hAnsi="Baskerville"/>
          <w:sz w:val="21"/>
          <w:szCs w:val="21"/>
        </w:rPr>
        <w:t>Signature</w:t>
      </w:r>
      <w:r w:rsidRPr="781F6E43">
        <w:rPr>
          <w:rFonts w:ascii="Baskerville" w:hAnsi="Baskerville"/>
          <w:b/>
          <w:bCs/>
          <w:sz w:val="21"/>
          <w:szCs w:val="21"/>
        </w:rPr>
        <w:t>________________________________________________</w:t>
      </w:r>
      <w:r w:rsidRPr="781F6E43">
        <w:rPr>
          <w:rFonts w:ascii="Baskerville" w:hAnsi="Baskerville"/>
          <w:sz w:val="21"/>
          <w:szCs w:val="21"/>
        </w:rPr>
        <w:t>Date</w:t>
      </w:r>
      <w:proofErr w:type="spellEnd"/>
    </w:p>
    <w:p w14:paraId="1147DCA8" w14:textId="42790B96" w:rsidR="00A8532B" w:rsidRDefault="00A8532B" w:rsidP="781F6E43">
      <w:pPr>
        <w:ind w:right="-547"/>
        <w:rPr>
          <w:rFonts w:ascii="Baskerville" w:hAnsi="Baskerville"/>
          <w:sz w:val="21"/>
          <w:szCs w:val="21"/>
        </w:rPr>
      </w:pPr>
    </w:p>
    <w:sectPr w:rsidR="00A8532B" w:rsidSect="00F749FC">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90A9" w14:textId="77777777" w:rsidR="00D16AA6" w:rsidRDefault="00D16AA6">
      <w:r>
        <w:separator/>
      </w:r>
    </w:p>
  </w:endnote>
  <w:endnote w:type="continuationSeparator" w:id="0">
    <w:p w14:paraId="6AB93014" w14:textId="77777777" w:rsidR="00D16AA6" w:rsidRDefault="00D1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skerville">
    <w:altName w:val="Times New Roman"/>
    <w:charset w:val="00"/>
    <w:family w:val="auto"/>
    <w:pitch w:val="variable"/>
    <w:sig w:usb0="8000006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81F6E43" w14:paraId="0C88942F" w14:textId="77777777" w:rsidTr="781F6E43">
      <w:tc>
        <w:tcPr>
          <w:tcW w:w="2880" w:type="dxa"/>
        </w:tcPr>
        <w:p w14:paraId="12751083" w14:textId="0C3CF526" w:rsidR="781F6E43" w:rsidRDefault="781F6E43" w:rsidP="781F6E43">
          <w:pPr>
            <w:pStyle w:val="Header"/>
            <w:ind w:left="-115"/>
          </w:pPr>
        </w:p>
      </w:tc>
      <w:tc>
        <w:tcPr>
          <w:tcW w:w="2880" w:type="dxa"/>
        </w:tcPr>
        <w:p w14:paraId="4D82F1C3" w14:textId="68FF3B0B" w:rsidR="781F6E43" w:rsidRDefault="781F6E43" w:rsidP="781F6E43">
          <w:pPr>
            <w:pStyle w:val="Header"/>
            <w:jc w:val="center"/>
          </w:pPr>
        </w:p>
      </w:tc>
      <w:tc>
        <w:tcPr>
          <w:tcW w:w="2880" w:type="dxa"/>
        </w:tcPr>
        <w:p w14:paraId="25995862" w14:textId="60732F73" w:rsidR="781F6E43" w:rsidRDefault="781F6E43" w:rsidP="781F6E43">
          <w:pPr>
            <w:pStyle w:val="Header"/>
            <w:ind w:right="-115"/>
            <w:jc w:val="right"/>
          </w:pPr>
        </w:p>
      </w:tc>
    </w:tr>
  </w:tbl>
  <w:p w14:paraId="108E1AB0" w14:textId="4DCF1EF4" w:rsidR="781F6E43" w:rsidRDefault="781F6E43" w:rsidP="781F6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E1F9" w14:textId="77777777" w:rsidR="00D16AA6" w:rsidRDefault="00D16AA6">
      <w:r>
        <w:separator/>
      </w:r>
    </w:p>
  </w:footnote>
  <w:footnote w:type="continuationSeparator" w:id="0">
    <w:p w14:paraId="014E9455" w14:textId="77777777" w:rsidR="00D16AA6" w:rsidRDefault="00D1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81F6E43" w14:paraId="77D3F96C" w14:textId="77777777" w:rsidTr="781F6E43">
      <w:tc>
        <w:tcPr>
          <w:tcW w:w="2880" w:type="dxa"/>
        </w:tcPr>
        <w:p w14:paraId="52DC08B7" w14:textId="6001F58A" w:rsidR="781F6E43" w:rsidRDefault="781F6E43" w:rsidP="781F6E43">
          <w:pPr>
            <w:pStyle w:val="Header"/>
            <w:ind w:left="-115"/>
          </w:pPr>
        </w:p>
      </w:tc>
      <w:tc>
        <w:tcPr>
          <w:tcW w:w="2880" w:type="dxa"/>
        </w:tcPr>
        <w:p w14:paraId="027BA48A" w14:textId="7C7418B1" w:rsidR="781F6E43" w:rsidRDefault="781F6E43" w:rsidP="781F6E43">
          <w:pPr>
            <w:pStyle w:val="Header"/>
            <w:jc w:val="center"/>
          </w:pPr>
        </w:p>
      </w:tc>
      <w:tc>
        <w:tcPr>
          <w:tcW w:w="2880" w:type="dxa"/>
        </w:tcPr>
        <w:p w14:paraId="66ACC5FD" w14:textId="641A92CE" w:rsidR="781F6E43" w:rsidRDefault="781F6E43" w:rsidP="781F6E43">
          <w:pPr>
            <w:pStyle w:val="Header"/>
            <w:ind w:right="-115"/>
            <w:jc w:val="right"/>
          </w:pPr>
        </w:p>
      </w:tc>
    </w:tr>
  </w:tbl>
  <w:p w14:paraId="4BCEE0DE" w14:textId="443C7D9E" w:rsidR="781F6E43" w:rsidRDefault="781F6E43" w:rsidP="781F6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82"/>
    <w:rsid w:val="00010286"/>
    <w:rsid w:val="000255F0"/>
    <w:rsid w:val="00026A8E"/>
    <w:rsid w:val="00075071"/>
    <w:rsid w:val="001610DF"/>
    <w:rsid w:val="001703CF"/>
    <w:rsid w:val="00323102"/>
    <w:rsid w:val="00330982"/>
    <w:rsid w:val="003E4686"/>
    <w:rsid w:val="004478F4"/>
    <w:rsid w:val="0065188E"/>
    <w:rsid w:val="007A7F09"/>
    <w:rsid w:val="00A8532B"/>
    <w:rsid w:val="00B36956"/>
    <w:rsid w:val="00B46897"/>
    <w:rsid w:val="00BE6AFE"/>
    <w:rsid w:val="00CB16FE"/>
    <w:rsid w:val="00CC478B"/>
    <w:rsid w:val="00D16AA6"/>
    <w:rsid w:val="00DB65C0"/>
    <w:rsid w:val="00F40D39"/>
    <w:rsid w:val="26520078"/>
    <w:rsid w:val="60AA3779"/>
    <w:rsid w:val="781F6E43"/>
    <w:rsid w:val="7B2F6C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20078"/>
  <w15:docId w15:val="{C199BC28-AD64-4077-9AB6-BE3ABB72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0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AFE"/>
    <w:rPr>
      <w:color w:val="0000FF" w:themeColor="hyperlink"/>
      <w:u w:val="single"/>
    </w:rPr>
  </w:style>
  <w:style w:type="character" w:styleId="UnresolvedMention">
    <w:name w:val="Unresolved Mention"/>
    <w:basedOn w:val="DefaultParagraphFont"/>
    <w:uiPriority w:val="99"/>
    <w:rsid w:val="00DB65C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4437">
      <w:bodyDiv w:val="1"/>
      <w:marLeft w:val="0"/>
      <w:marRight w:val="0"/>
      <w:marTop w:val="0"/>
      <w:marBottom w:val="0"/>
      <w:divBdr>
        <w:top w:val="none" w:sz="0" w:space="0" w:color="auto"/>
        <w:left w:val="none" w:sz="0" w:space="0" w:color="auto"/>
        <w:bottom w:val="none" w:sz="0" w:space="0" w:color="auto"/>
        <w:right w:val="none" w:sz="0" w:space="0" w:color="auto"/>
      </w:divBdr>
    </w:div>
    <w:div w:id="1717050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1018</Characters>
  <Application>Microsoft Office Word</Application>
  <DocSecurity>0</DocSecurity>
  <Lines>8</Lines>
  <Paragraphs>2</Paragraphs>
  <ScaleCrop>false</ScaleCrop>
  <Company>TOCC</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Burgeson</dc:creator>
  <cp:keywords/>
  <cp:lastModifiedBy>Sarah Hollar</cp:lastModifiedBy>
  <cp:revision>2</cp:revision>
  <cp:lastPrinted>2012-04-29T23:51:00Z</cp:lastPrinted>
  <dcterms:created xsi:type="dcterms:W3CDTF">2026-05-08T15:56:00Z</dcterms:created>
  <dcterms:modified xsi:type="dcterms:W3CDTF">2026-05-08T15:56:00Z</dcterms:modified>
</cp:coreProperties>
</file>